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4D468C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634C84">
        <w:rPr>
          <w:b/>
          <w:sz w:val="24"/>
          <w:szCs w:val="24"/>
          <w:lang w:val="et-EE"/>
        </w:rPr>
        <w:t>A046</w:t>
      </w:r>
      <w:r w:rsidR="00562AC9">
        <w:rPr>
          <w:b/>
          <w:sz w:val="24"/>
          <w:szCs w:val="24"/>
          <w:lang w:val="et-EE"/>
        </w:rPr>
        <w:t>0</w:t>
      </w:r>
      <w:r w:rsidRPr="00917D11">
        <w:rPr>
          <w:b/>
          <w:sz w:val="24"/>
          <w:szCs w:val="24"/>
          <w:lang w:val="et-EE"/>
        </w:rPr>
        <w:t xml:space="preserve"> </w:t>
      </w:r>
      <w:r w:rsidR="00634C84">
        <w:rPr>
          <w:b/>
          <w:sz w:val="24"/>
          <w:szCs w:val="24"/>
          <w:lang w:val="et-EE"/>
        </w:rPr>
        <w:t>Töökeskkonna</w:t>
      </w:r>
      <w:r w:rsidR="008C7145">
        <w:rPr>
          <w:b/>
          <w:sz w:val="24"/>
          <w:szCs w:val="24"/>
          <w:lang w:val="et-EE"/>
        </w:rPr>
        <w:t>praktika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Tutvuda töökorraldusega, teostatavate tööde ja tööohutusnõuetega ettevõttes.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Rakendada  teadmisi ja õppekeskkonnas saadud praktilisi oskusi iseseisva töö käigus otsesel individuaalsel juhendamisel.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Täita tööülesandeid sarnastes olukordades; rõhuasetus tööde tehnoloogia tundmisele ja teostuse kvaliteedile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Omandada ratsionaalseid töövõtteid ja kogemusi</w:t>
      </w:r>
    </w:p>
    <w:p w:rsidR="003D1C15" w:rsidRPr="003D1C15" w:rsidRDefault="003D1C15" w:rsidP="003D1C15">
      <w:pPr>
        <w:pStyle w:val="Bodymu"/>
        <w:numPr>
          <w:ilvl w:val="0"/>
          <w:numId w:val="13"/>
        </w:numPr>
      </w:pPr>
      <w:r w:rsidRPr="003D1C15">
        <w:rPr>
          <w:rFonts w:ascii="Arial" w:hAnsi="Arial" w:cs="Arial"/>
          <w:color w:val="000000"/>
          <w:sz w:val="18"/>
          <w:szCs w:val="18"/>
          <w:shd w:val="clear" w:color="auto" w:fill="FFFFFF"/>
        </w:rPr>
        <w:t>Kujundada isikuomadusi.</w:t>
      </w:r>
    </w:p>
    <w:p w:rsidR="00CE6DC3" w:rsidRDefault="00010ECA" w:rsidP="003D1C15">
      <w:pPr>
        <w:pStyle w:val="Pealk1"/>
        <w:rPr>
          <w:b w:val="0"/>
        </w:rPr>
      </w:pPr>
      <w:r>
        <w:t>Praktika õpiväljundid</w:t>
      </w:r>
      <w:r w:rsidR="00CE6DC3" w:rsidRPr="00507B8E">
        <w:rPr>
          <w:b w:val="0"/>
        </w:rPr>
        <w:t>:</w:t>
      </w:r>
    </w:p>
    <w:p w:rsidR="003D1C15" w:rsidRPr="003D1C15" w:rsidRDefault="00A25E67" w:rsidP="003D1C15">
      <w:pPr>
        <w:pStyle w:val="Bodymu"/>
        <w:numPr>
          <w:ilvl w:val="0"/>
          <w:numId w:val="14"/>
        </w:numPr>
      </w:pPr>
      <w:r>
        <w:t xml:space="preserve">1. </w:t>
      </w:r>
      <w:r w:rsidR="003D1C15" w:rsidRPr="003D1C15">
        <w:t>Omab iseseisva töö oskusi, hoiakuid ja vajalikud isikuomadusi asumaks tööellu.</w:t>
      </w:r>
    </w:p>
    <w:p w:rsidR="003D1C15" w:rsidRDefault="00A25E67" w:rsidP="003D1C15">
      <w:pPr>
        <w:pStyle w:val="Bodymu"/>
        <w:numPr>
          <w:ilvl w:val="0"/>
          <w:numId w:val="14"/>
        </w:numPr>
      </w:pPr>
      <w:r>
        <w:t xml:space="preserve">2. </w:t>
      </w:r>
      <w:r w:rsidR="003D1C15" w:rsidRPr="003D1C15">
        <w:t>Omab valmisoleku asuda tööle õpitud kutsealal.</w:t>
      </w:r>
    </w:p>
    <w:p w:rsidR="003D1C15" w:rsidRPr="003D1C15" w:rsidRDefault="00A25E67" w:rsidP="003D1C15">
      <w:pPr>
        <w:pStyle w:val="Bodymu"/>
        <w:numPr>
          <w:ilvl w:val="0"/>
          <w:numId w:val="14"/>
        </w:numPr>
      </w:pPr>
      <w:r>
        <w:t xml:space="preserve">3. </w:t>
      </w:r>
      <w:r w:rsidR="003D1C15" w:rsidRPr="003D1C15">
        <w:t>Omab kollektiivis töötamise oskusi erinevatel töölõikudel.</w:t>
      </w:r>
    </w:p>
    <w:p w:rsidR="00CE6DC3" w:rsidRPr="007304CF" w:rsidRDefault="00CE6DC3" w:rsidP="003D1C15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C65799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Default="00704149" w:rsidP="00D44999">
            <w:pPr>
              <w:pStyle w:val="BodyText"/>
            </w:pP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300E3B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300E3B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300E3B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300E3B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300E3B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562AC9" w:rsidRPr="00543139" w:rsidTr="00513989">
        <w:tc>
          <w:tcPr>
            <w:tcW w:w="2864" w:type="dxa"/>
            <w:shd w:val="clear" w:color="auto" w:fill="auto"/>
          </w:tcPr>
          <w:p w:rsidR="00562AC9" w:rsidRPr="006377E9" w:rsidRDefault="00562AC9" w:rsidP="00D44999">
            <w:pPr>
              <w:spacing w:before="40"/>
              <w:rPr>
                <w:b/>
                <w:szCs w:val="22"/>
                <w:lang w:val="et-EE"/>
              </w:rPr>
            </w:pPr>
            <w:r>
              <w:rPr>
                <w:b/>
                <w:szCs w:val="22"/>
                <w:lang w:val="et-EE"/>
              </w:rPr>
              <w:t>3. õpiväljund</w:t>
            </w:r>
          </w:p>
        </w:tc>
        <w:tc>
          <w:tcPr>
            <w:tcW w:w="1274" w:type="dxa"/>
            <w:vAlign w:val="center"/>
          </w:tcPr>
          <w:p w:rsidR="00562AC9" w:rsidRPr="00CA0700" w:rsidRDefault="00300E3B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6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300E3B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7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300E3B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8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300E3B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09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562AC9" w:rsidRPr="00CA0700" w:rsidRDefault="00300E3B" w:rsidP="00277DB3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33765610"/>
              </w:sdtPr>
              <w:sdtEndPr/>
              <w:sdtContent>
                <w:r w:rsidR="00562AC9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3D1C15" w:rsidRDefault="003D1C15" w:rsidP="00CE6DC3">
      <w:pPr>
        <w:pStyle w:val="Pealk1"/>
      </w:pPr>
    </w:p>
    <w:p w:rsidR="003D1C15" w:rsidRDefault="003D1C15" w:rsidP="00CE6DC3">
      <w:pPr>
        <w:pStyle w:val="Pealk1"/>
      </w:pPr>
    </w:p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A25E67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BF" w:rsidRDefault="00890DBF" w:rsidP="00CE6DC3">
      <w:r>
        <w:separator/>
      </w:r>
    </w:p>
  </w:endnote>
  <w:endnote w:type="continuationSeparator" w:id="0">
    <w:p w:rsidR="00890DBF" w:rsidRDefault="00890DBF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BF" w:rsidRDefault="00890DBF" w:rsidP="00CE6DC3">
      <w:r>
        <w:separator/>
      </w:r>
    </w:p>
  </w:footnote>
  <w:footnote w:type="continuationSeparator" w:id="0">
    <w:p w:rsidR="00890DBF" w:rsidRDefault="00890DBF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C65799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300E3B" w:rsidRPr="00300E3B">
      <w:rPr>
        <w:noProof/>
        <w:lang w:val="et-EE"/>
      </w:rPr>
      <w:t>3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08C"/>
    <w:multiLevelType w:val="hybridMultilevel"/>
    <w:tmpl w:val="C08C3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653"/>
    <w:multiLevelType w:val="hybridMultilevel"/>
    <w:tmpl w:val="FF04D3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7454"/>
    <w:multiLevelType w:val="hybridMultilevel"/>
    <w:tmpl w:val="FF423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1F94"/>
    <w:multiLevelType w:val="hybridMultilevel"/>
    <w:tmpl w:val="5FE0B2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B472B"/>
    <w:rsid w:val="00101D11"/>
    <w:rsid w:val="001E646A"/>
    <w:rsid w:val="00224CFC"/>
    <w:rsid w:val="00245256"/>
    <w:rsid w:val="00263469"/>
    <w:rsid w:val="002A7CBC"/>
    <w:rsid w:val="002C619C"/>
    <w:rsid w:val="002F36D3"/>
    <w:rsid w:val="00300E3B"/>
    <w:rsid w:val="00323B54"/>
    <w:rsid w:val="0034777B"/>
    <w:rsid w:val="00362B5D"/>
    <w:rsid w:val="00364044"/>
    <w:rsid w:val="003B58B1"/>
    <w:rsid w:val="003D1C15"/>
    <w:rsid w:val="0042051A"/>
    <w:rsid w:val="004D468C"/>
    <w:rsid w:val="004F5DEC"/>
    <w:rsid w:val="00513989"/>
    <w:rsid w:val="00553331"/>
    <w:rsid w:val="00562AC9"/>
    <w:rsid w:val="005E4F84"/>
    <w:rsid w:val="006015DA"/>
    <w:rsid w:val="00610901"/>
    <w:rsid w:val="00634C84"/>
    <w:rsid w:val="00704149"/>
    <w:rsid w:val="00822515"/>
    <w:rsid w:val="00890DBF"/>
    <w:rsid w:val="008C7145"/>
    <w:rsid w:val="009B4E46"/>
    <w:rsid w:val="00A06CBC"/>
    <w:rsid w:val="00A25E67"/>
    <w:rsid w:val="00C65799"/>
    <w:rsid w:val="00CD70A4"/>
    <w:rsid w:val="00CE6DC3"/>
    <w:rsid w:val="00CF0ED5"/>
    <w:rsid w:val="00D44999"/>
    <w:rsid w:val="00DA30F6"/>
    <w:rsid w:val="00E3430D"/>
    <w:rsid w:val="00F3430E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9C7F"/>
  <w15:docId w15:val="{413F35D1-9050-4E07-A364-F8CFC56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3F0DF2C1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2018-09-07T10:19:00Z</dcterms:created>
  <dcterms:modified xsi:type="dcterms:W3CDTF">2018-09-07T10:19:00Z</dcterms:modified>
</cp:coreProperties>
</file>