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9972C9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>
        <w:rPr>
          <w:b/>
          <w:sz w:val="24"/>
          <w:szCs w:val="24"/>
          <w:lang w:val="et-EE"/>
        </w:rPr>
        <w:t>E1062</w:t>
      </w:r>
      <w:r w:rsidRPr="00917D11">
        <w:rPr>
          <w:b/>
          <w:sz w:val="24"/>
          <w:szCs w:val="24"/>
          <w:lang w:val="et-EE"/>
        </w:rPr>
        <w:t xml:space="preserve"> Töökeskkonna praktika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010ECA" w:rsidRPr="00010ECA" w:rsidRDefault="00010ECA" w:rsidP="00010ECA">
      <w:pPr>
        <w:pStyle w:val="Bodymu"/>
        <w:numPr>
          <w:ilvl w:val="0"/>
          <w:numId w:val="8"/>
        </w:numPr>
      </w:pPr>
      <w:r w:rsidRPr="00010ECA">
        <w:rPr>
          <w:szCs w:val="24"/>
        </w:rPr>
        <w:t xml:space="preserve">Tutvumine ettevõte tegevusega ning iseseisev ja individuaalne osalemine tootmisprotsessis. </w:t>
      </w:r>
    </w:p>
    <w:p w:rsidR="00010ECA" w:rsidRPr="00010ECA" w:rsidRDefault="00010ECA" w:rsidP="00010ECA">
      <w:pPr>
        <w:pStyle w:val="Bodymu"/>
        <w:numPr>
          <w:ilvl w:val="0"/>
          <w:numId w:val="8"/>
        </w:numPr>
      </w:pPr>
      <w:r w:rsidRPr="00010ECA">
        <w:rPr>
          <w:szCs w:val="24"/>
        </w:rPr>
        <w:t>Auditoorse töö käigus saadud teoreetiliste ja praktiliste teadmiste kinnitamine ja süvendamine ning töö – ja  insenerikogemuse saamine.</w:t>
      </w:r>
    </w:p>
    <w:p w:rsidR="00010ECA" w:rsidRPr="00010ECA" w:rsidRDefault="00010ECA" w:rsidP="00010ECA">
      <w:pPr>
        <w:pStyle w:val="Bodymu"/>
        <w:numPr>
          <w:ilvl w:val="0"/>
          <w:numId w:val="8"/>
        </w:numPr>
      </w:pPr>
      <w:r w:rsidRPr="00010ECA">
        <w:t>Toetada ja täiendada olemasolevaid erialaoskusi ning luua võimalused uute oskuste õppimiseks.</w:t>
      </w:r>
    </w:p>
    <w:p w:rsidR="00CE6DC3" w:rsidRPr="00507B8E" w:rsidRDefault="00010ECA" w:rsidP="00010ECA">
      <w:pPr>
        <w:pStyle w:val="Pealk1"/>
      </w:pPr>
      <w:r>
        <w:t>Praktika õpiväljundid</w:t>
      </w:r>
      <w:r w:rsidR="00CE6DC3" w:rsidRPr="00507B8E">
        <w:rPr>
          <w:b w:val="0"/>
        </w:rPr>
        <w:t>:</w:t>
      </w:r>
    </w:p>
    <w:p w:rsidR="00010ECA" w:rsidRPr="00010ECA" w:rsidRDefault="00D734BF" w:rsidP="00010ECA">
      <w:pPr>
        <w:pStyle w:val="Bodymu"/>
        <w:numPr>
          <w:ilvl w:val="0"/>
          <w:numId w:val="9"/>
        </w:numPr>
      </w:pPr>
      <w:r>
        <w:t xml:space="preserve">1. </w:t>
      </w:r>
      <w:r w:rsidR="00010ECA" w:rsidRPr="00010ECA">
        <w:t xml:space="preserve">Omandab kogemusi töökoha organiseerimisel, mõõtmisseadmete kasutamisel. </w:t>
      </w:r>
    </w:p>
    <w:p w:rsidR="00010ECA" w:rsidRDefault="00D734BF" w:rsidP="00010ECA">
      <w:pPr>
        <w:pStyle w:val="Bodymu"/>
        <w:numPr>
          <w:ilvl w:val="0"/>
          <w:numId w:val="9"/>
        </w:numPr>
      </w:pPr>
      <w:r>
        <w:t xml:space="preserve">2. </w:t>
      </w:r>
      <w:r w:rsidR="00010ECA" w:rsidRPr="00010ECA">
        <w:t>Peab kinni tööohutusnõuetest.</w:t>
      </w:r>
    </w:p>
    <w:p w:rsidR="00010ECA" w:rsidRPr="00010ECA" w:rsidRDefault="00D734BF" w:rsidP="00010ECA">
      <w:pPr>
        <w:pStyle w:val="Bodymu"/>
        <w:numPr>
          <w:ilvl w:val="0"/>
          <w:numId w:val="9"/>
        </w:numPr>
      </w:pPr>
      <w:r>
        <w:t xml:space="preserve">3. </w:t>
      </w:r>
      <w:bookmarkStart w:id="0" w:name="_GoBack"/>
      <w:bookmarkEnd w:id="0"/>
      <w:r w:rsidR="00010ECA" w:rsidRPr="00010ECA">
        <w:t xml:space="preserve">Oskab töötada töökollektiivis </w:t>
      </w:r>
    </w:p>
    <w:p w:rsidR="00CE6DC3" w:rsidRPr="007304CF" w:rsidRDefault="00CE6DC3" w:rsidP="00010ECA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D734BF" w:rsidTr="00362B5D">
        <w:trPr>
          <w:trHeight w:val="998"/>
        </w:trPr>
        <w:tc>
          <w:tcPr>
            <w:tcW w:w="9356" w:type="dxa"/>
          </w:tcPr>
          <w:p w:rsidR="00CE6DC3" w:rsidRDefault="00245256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1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1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lastRenderedPageBreak/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587C51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587C51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587C51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587C51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2353006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2458532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1365543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160890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587C51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362949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lastRenderedPageBreak/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D734BF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D1" w:rsidRDefault="006C4FD1" w:rsidP="00CE6DC3">
      <w:r>
        <w:separator/>
      </w:r>
    </w:p>
  </w:endnote>
  <w:endnote w:type="continuationSeparator" w:id="0">
    <w:p w:rsidR="006C4FD1" w:rsidRDefault="006C4FD1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D1" w:rsidRDefault="006C4FD1" w:rsidP="00CE6DC3">
      <w:r>
        <w:separator/>
      </w:r>
    </w:p>
  </w:footnote>
  <w:footnote w:type="continuationSeparator" w:id="0">
    <w:p w:rsidR="006C4FD1" w:rsidRDefault="006C4FD1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245256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587C51" w:rsidRPr="00587C51">
      <w:rPr>
        <w:noProof/>
        <w:lang w:val="et-EE"/>
      </w:rPr>
      <w:t>2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B472B"/>
    <w:rsid w:val="00101D11"/>
    <w:rsid w:val="001E646A"/>
    <w:rsid w:val="00224CFC"/>
    <w:rsid w:val="00245256"/>
    <w:rsid w:val="00263469"/>
    <w:rsid w:val="002A7CBC"/>
    <w:rsid w:val="002C619C"/>
    <w:rsid w:val="002F36D3"/>
    <w:rsid w:val="00323B54"/>
    <w:rsid w:val="00362B5D"/>
    <w:rsid w:val="00364044"/>
    <w:rsid w:val="003B58B1"/>
    <w:rsid w:val="0042051A"/>
    <w:rsid w:val="004F5DEC"/>
    <w:rsid w:val="00513989"/>
    <w:rsid w:val="00553331"/>
    <w:rsid w:val="00587C51"/>
    <w:rsid w:val="005E4F84"/>
    <w:rsid w:val="006015DA"/>
    <w:rsid w:val="00610901"/>
    <w:rsid w:val="006C4FD1"/>
    <w:rsid w:val="00704149"/>
    <w:rsid w:val="00822515"/>
    <w:rsid w:val="009972C9"/>
    <w:rsid w:val="009B4E46"/>
    <w:rsid w:val="00A06CBC"/>
    <w:rsid w:val="00CD70A4"/>
    <w:rsid w:val="00CE6DC3"/>
    <w:rsid w:val="00CF0ED5"/>
    <w:rsid w:val="00D44999"/>
    <w:rsid w:val="00D734BF"/>
    <w:rsid w:val="00F3430E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D83A"/>
  <w15:docId w15:val="{22AD51DC-E469-4605-BB72-5FA4386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779CD2D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2018-09-07T10:00:00Z</dcterms:created>
  <dcterms:modified xsi:type="dcterms:W3CDTF">2018-09-07T10:00:00Z</dcterms:modified>
</cp:coreProperties>
</file>