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BE" w:rsidRDefault="005C35BE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</w:p>
    <w:p w:rsidR="005C35BE" w:rsidRPr="005C35BE" w:rsidRDefault="005C35BE" w:rsidP="005C35BE">
      <w:pPr>
        <w:spacing w:line="360" w:lineRule="auto"/>
        <w:outlineLvl w:val="0"/>
        <w:rPr>
          <w:rFonts w:asciiTheme="minorHAnsi" w:hAnsiTheme="minorHAnsi" w:cstheme="minorHAnsi"/>
          <w:b/>
          <w:sz w:val="24"/>
          <w:szCs w:val="24"/>
          <w:lang w:val="et-EE"/>
        </w:rPr>
      </w:pPr>
      <w:r>
        <w:rPr>
          <w:noProof/>
          <w:lang w:val="en-US"/>
        </w:rPr>
        <w:drawing>
          <wp:inline distT="0" distB="0" distL="0" distR="0" wp14:anchorId="5D5A75DE" wp14:editId="5E05CF26">
            <wp:extent cx="1385685" cy="619547"/>
            <wp:effectExtent l="0" t="0" r="5080" b="9525"/>
            <wp:docPr id="3" name="Picture 3" descr="https://www.ttu.ee/public/v/Virumaa-kolledz/Logod/LYHENDLOGO_Virumaa_kolledz_ENG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tu.ee/public/v/Virumaa-kolledz/Logod/LYHENDLOGO_Virumaa_kolledz_ENG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64" cy="6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 w:rsidRPr="005C35BE">
        <w:rPr>
          <w:rFonts w:asciiTheme="minorHAnsi" w:hAnsiTheme="minorHAnsi" w:cstheme="minorHAnsi"/>
          <w:b/>
          <w:sz w:val="28"/>
          <w:szCs w:val="28"/>
          <w:lang w:val="et-EE"/>
        </w:rPr>
        <w:t>Praktikalepingu lisa 2</w:t>
      </w:r>
    </w:p>
    <w:p w:rsidR="00BC3519" w:rsidRPr="005C35BE" w:rsidRDefault="00BC3519" w:rsidP="005C35BE">
      <w:pPr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  <w:lang w:val="et-EE"/>
        </w:rPr>
      </w:pPr>
      <w:r w:rsidRPr="005C35BE">
        <w:rPr>
          <w:rFonts w:asciiTheme="minorHAnsi" w:hAnsiTheme="minorHAnsi" w:cstheme="minorHAnsi"/>
          <w:b/>
          <w:sz w:val="28"/>
          <w:szCs w:val="28"/>
          <w:lang w:val="et-EE"/>
        </w:rPr>
        <w:t>Praktikakoha juhendaja hinnanguvorm</w:t>
      </w:r>
    </w:p>
    <w:p w:rsidR="005C35BE" w:rsidRPr="00A07964" w:rsidRDefault="005C35BE" w:rsidP="005C35BE">
      <w:pPr>
        <w:pStyle w:val="Pealk1"/>
        <w:rPr>
          <w:sz w:val="24"/>
          <w:szCs w:val="24"/>
        </w:rPr>
      </w:pPr>
      <w:r w:rsidRPr="00A07964">
        <w:rPr>
          <w:sz w:val="24"/>
          <w:szCs w:val="24"/>
        </w:rPr>
        <w:t>Praktikandi andmed</w:t>
      </w:r>
      <w:r w:rsidRPr="00A07964">
        <w:rPr>
          <w:b w:val="0"/>
          <w:sz w:val="24"/>
          <w:szCs w:val="24"/>
        </w:rPr>
        <w:t>: (täidab praktikant)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Ees- ja perekonnanimi:   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Üliõpilaskood:   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Õppekava kood: EDKR16/17</w:t>
      </w:r>
    </w:p>
    <w:p w:rsidR="005C35BE" w:rsidRPr="00A07964" w:rsidRDefault="005C35BE" w:rsidP="005C35BE">
      <w:pPr>
        <w:spacing w:after="120"/>
        <w:rPr>
          <w:rFonts w:asciiTheme="minorHAnsi" w:hAnsiTheme="minorHAnsi" w:cstheme="minorHAnsi"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>Teaduskond, instituut: Inseneriteaduskond, Virumaa kolledž</w:t>
      </w:r>
    </w:p>
    <w:p w:rsidR="005C35BE" w:rsidRPr="00A07964" w:rsidRDefault="005C35BE" w:rsidP="005C35BE">
      <w:pPr>
        <w:rPr>
          <w:rFonts w:asciiTheme="minorHAnsi" w:hAnsiTheme="minorHAnsi" w:cstheme="minorHAnsi"/>
          <w:b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 xml:space="preserve">Praktikakood ja nimetus </w:t>
      </w:r>
      <w:r w:rsidRPr="00A07964">
        <w:rPr>
          <w:rFonts w:asciiTheme="minorHAnsi" w:hAnsiTheme="minorHAnsi" w:cstheme="minorHAnsi"/>
          <w:b/>
          <w:sz w:val="24"/>
          <w:szCs w:val="24"/>
          <w:lang w:val="et-EE"/>
        </w:rPr>
        <w:t>RA</w:t>
      </w:r>
      <w:r w:rsidR="00A07964" w:rsidRPr="00A07964">
        <w:rPr>
          <w:rFonts w:asciiTheme="minorHAnsi" w:hAnsiTheme="minorHAnsi" w:cstheme="minorHAnsi"/>
          <w:b/>
          <w:sz w:val="24"/>
          <w:szCs w:val="24"/>
          <w:lang w:val="et-EE"/>
        </w:rPr>
        <w:t>K0470</w:t>
      </w:r>
      <w:r w:rsidRPr="00A07964">
        <w:rPr>
          <w:rFonts w:asciiTheme="minorHAnsi" w:hAnsiTheme="minorHAnsi" w:cstheme="minorHAnsi"/>
          <w:b/>
          <w:sz w:val="24"/>
          <w:szCs w:val="24"/>
          <w:lang w:val="et-EE"/>
        </w:rPr>
        <w:t xml:space="preserve"> </w:t>
      </w:r>
      <w:r w:rsidR="00A07964" w:rsidRPr="00A07964">
        <w:rPr>
          <w:rFonts w:asciiTheme="minorHAnsi" w:hAnsiTheme="minorHAnsi" w:cstheme="minorHAnsi"/>
          <w:b/>
          <w:sz w:val="24"/>
          <w:szCs w:val="24"/>
          <w:lang w:val="et-EE"/>
        </w:rPr>
        <w:t>Tutvumis</w:t>
      </w:r>
      <w:r w:rsidRPr="00A07964">
        <w:rPr>
          <w:rFonts w:asciiTheme="minorHAnsi" w:hAnsiTheme="minorHAnsi" w:cstheme="minorHAnsi"/>
          <w:b/>
          <w:sz w:val="24"/>
          <w:szCs w:val="24"/>
          <w:lang w:val="et-EE"/>
        </w:rPr>
        <w:t>praktika</w:t>
      </w:r>
    </w:p>
    <w:p w:rsidR="005C35BE" w:rsidRPr="00A07964" w:rsidRDefault="005C35BE" w:rsidP="005C35BE">
      <w:pPr>
        <w:rPr>
          <w:rFonts w:asciiTheme="minorHAnsi" w:hAnsiTheme="minorHAnsi" w:cstheme="minorHAnsi"/>
          <w:sz w:val="24"/>
          <w:szCs w:val="24"/>
          <w:lang w:val="et-EE"/>
        </w:rPr>
      </w:pPr>
    </w:p>
    <w:p w:rsidR="005C35BE" w:rsidRPr="00A07964" w:rsidRDefault="005C35BE" w:rsidP="005C35BE">
      <w:pPr>
        <w:pStyle w:val="Pealk1"/>
        <w:rPr>
          <w:rFonts w:asciiTheme="minorHAnsi" w:hAnsiTheme="minorHAnsi" w:cstheme="minorHAnsi"/>
          <w:sz w:val="24"/>
          <w:szCs w:val="24"/>
        </w:rPr>
      </w:pPr>
      <w:r w:rsidRPr="00A07964">
        <w:rPr>
          <w:rFonts w:asciiTheme="minorHAnsi" w:hAnsiTheme="minorHAnsi" w:cstheme="minorHAnsi"/>
          <w:sz w:val="24"/>
          <w:szCs w:val="24"/>
        </w:rPr>
        <w:t>Praktikakoha/-asutuse andmed</w:t>
      </w:r>
      <w:r w:rsidRPr="00A0796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Nimi: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Tegevusala: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Veebilehe aadress: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b/>
          <w:szCs w:val="24"/>
        </w:rPr>
      </w:pPr>
      <w:r w:rsidRPr="00A07964">
        <w:rPr>
          <w:rFonts w:asciiTheme="minorHAnsi" w:hAnsiTheme="minorHAnsi" w:cstheme="minorHAnsi"/>
          <w:b/>
          <w:szCs w:val="24"/>
        </w:rPr>
        <w:t>Juhendaja nimi</w:t>
      </w:r>
      <w:r w:rsidRPr="00A07964">
        <w:rPr>
          <w:rFonts w:asciiTheme="minorHAnsi" w:hAnsiTheme="minorHAnsi" w:cstheme="minorHAnsi"/>
          <w:szCs w:val="24"/>
        </w:rPr>
        <w:t>: _______________________</w:t>
      </w:r>
    </w:p>
    <w:p w:rsidR="005C35BE" w:rsidRPr="00A07964" w:rsidRDefault="005C35BE" w:rsidP="005C35BE">
      <w:pPr>
        <w:pStyle w:val="BodyText"/>
        <w:numPr>
          <w:ilvl w:val="0"/>
          <w:numId w:val="4"/>
        </w:numPr>
        <w:spacing w:after="120"/>
        <w:jc w:val="lef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ametikoht: _______________________</w:t>
      </w:r>
    </w:p>
    <w:p w:rsidR="005C35BE" w:rsidRPr="00A07964" w:rsidRDefault="005C35BE" w:rsidP="005C35BE">
      <w:pPr>
        <w:pStyle w:val="BodyText"/>
        <w:numPr>
          <w:ilvl w:val="0"/>
          <w:numId w:val="4"/>
        </w:numPr>
        <w:spacing w:after="120"/>
        <w:jc w:val="lef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kontaktandmed (e-post, telefoni number):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b/>
          <w:szCs w:val="24"/>
        </w:rPr>
        <w:t>Praktika kestus</w:t>
      </w:r>
      <w:r w:rsidRPr="00A07964">
        <w:rPr>
          <w:rFonts w:asciiTheme="minorHAnsi" w:hAnsiTheme="minorHAnsi" w:cstheme="minorHAnsi"/>
          <w:szCs w:val="24"/>
        </w:rPr>
        <w:t>: _______________________</w:t>
      </w:r>
    </w:p>
    <w:p w:rsidR="00A07964" w:rsidRPr="00A07964" w:rsidRDefault="005C35BE" w:rsidP="005C35BE">
      <w:pPr>
        <w:pStyle w:val="Pealk1"/>
        <w:rPr>
          <w:b w:val="0"/>
          <w:sz w:val="24"/>
          <w:szCs w:val="24"/>
        </w:rPr>
      </w:pPr>
      <w:r w:rsidRPr="00A07964">
        <w:rPr>
          <w:sz w:val="24"/>
          <w:szCs w:val="24"/>
        </w:rPr>
        <w:t>Praktika eesmärgid</w:t>
      </w:r>
      <w:r w:rsidRPr="00A07964">
        <w:rPr>
          <w:b w:val="0"/>
          <w:sz w:val="24"/>
          <w:szCs w:val="24"/>
        </w:rPr>
        <w:t>:</w:t>
      </w:r>
      <w:r w:rsidR="00A07964" w:rsidRPr="00A07964">
        <w:rPr>
          <w:b w:val="0"/>
          <w:sz w:val="24"/>
          <w:szCs w:val="24"/>
        </w:rPr>
        <w:t xml:space="preserve"> </w:t>
      </w:r>
    </w:p>
    <w:p w:rsidR="005C35BE" w:rsidRPr="00A07964" w:rsidRDefault="00A07964" w:rsidP="00A07964">
      <w:pPr>
        <w:pStyle w:val="Pealk1"/>
        <w:jc w:val="both"/>
        <w:rPr>
          <w:sz w:val="24"/>
          <w:szCs w:val="24"/>
        </w:rPr>
      </w:pPr>
      <w:r w:rsidRPr="00A07964">
        <w:rPr>
          <w:b w:val="0"/>
          <w:sz w:val="24"/>
          <w:szCs w:val="24"/>
        </w:rPr>
        <w:t>Anda õppijale võimalus tutvuda töökeskkonnaga; võimalusel tööprotsessis osaledes ning asjakohasel juhendamisel omandada iseseisva töö alustamiseks vajalikud teadmised ja oskused; arendada isikuomadusi ja meeskonnatöö oskust.</w:t>
      </w:r>
    </w:p>
    <w:p w:rsidR="005C35BE" w:rsidRPr="00A07964" w:rsidRDefault="005C35BE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  <w:r w:rsidRPr="00A07964">
        <w:rPr>
          <w:rFonts w:asciiTheme="minorHAnsi" w:hAnsiTheme="minorHAnsi" w:cstheme="minorHAnsi"/>
          <w:sz w:val="24"/>
          <w:szCs w:val="24"/>
        </w:rPr>
        <w:t>Praktika õpiväljundid</w:t>
      </w:r>
      <w:r w:rsidRPr="00A0796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A07964" w:rsidRPr="00A07964" w:rsidRDefault="00A07964" w:rsidP="00A07964">
      <w:pPr>
        <w:pStyle w:val="ListParagraph"/>
        <w:numPr>
          <w:ilvl w:val="0"/>
          <w:numId w:val="7"/>
        </w:numPr>
        <w:spacing w:before="60"/>
        <w:rPr>
          <w:rFonts w:asciiTheme="minorHAnsi" w:hAnsiTheme="minorHAnsi" w:cstheme="minorHAnsi"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>Tunneb ettevõtte struktuuri, tegevusalasid, sisekorraeeskirja, töökeskkonnaohutuse nõudeid.</w:t>
      </w:r>
    </w:p>
    <w:p w:rsidR="00A07964" w:rsidRPr="00A07964" w:rsidRDefault="00A07964" w:rsidP="00A07964">
      <w:pPr>
        <w:pStyle w:val="ListParagraph"/>
        <w:numPr>
          <w:ilvl w:val="0"/>
          <w:numId w:val="7"/>
        </w:numPr>
        <w:spacing w:before="60"/>
        <w:rPr>
          <w:rFonts w:asciiTheme="minorHAnsi" w:hAnsiTheme="minorHAnsi" w:cstheme="minorHAnsi"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>Tunneb ettevõttes/ettevõtte struktuuriüksuses kasutatavaid tehnoloogiaid, seadmeid, analüüside metoodikaid, töövahendeid.</w:t>
      </w:r>
    </w:p>
    <w:p w:rsidR="00A07964" w:rsidRPr="00A07964" w:rsidRDefault="00A07964" w:rsidP="00A07964">
      <w:pPr>
        <w:pStyle w:val="ListParagraph"/>
        <w:numPr>
          <w:ilvl w:val="0"/>
          <w:numId w:val="7"/>
        </w:numPr>
        <w:spacing w:before="60"/>
        <w:rPr>
          <w:rFonts w:asciiTheme="minorHAnsi" w:hAnsiTheme="minorHAnsi" w:cstheme="minorHAnsi"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>Oskab teostada lihtsaid laborandi või keemiaprotsessi operaatori töid, mis olid ette antud praktika ajal.</w:t>
      </w:r>
    </w:p>
    <w:p w:rsidR="00A07964" w:rsidRPr="00A07964" w:rsidRDefault="00A07964" w:rsidP="00A07964">
      <w:pPr>
        <w:pStyle w:val="ListParagraph"/>
        <w:numPr>
          <w:ilvl w:val="0"/>
          <w:numId w:val="7"/>
        </w:numPr>
        <w:spacing w:before="60"/>
        <w:rPr>
          <w:rFonts w:asciiTheme="minorHAnsi" w:hAnsiTheme="minorHAnsi" w:cstheme="minorHAnsi"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>Oskab korraldada oma tööd ja planeerida oma aega.</w:t>
      </w:r>
    </w:p>
    <w:p w:rsidR="00A07964" w:rsidRPr="00A07964" w:rsidRDefault="00A07964" w:rsidP="00A07964">
      <w:pPr>
        <w:pStyle w:val="ListParagraph"/>
        <w:numPr>
          <w:ilvl w:val="0"/>
          <w:numId w:val="7"/>
        </w:numPr>
        <w:spacing w:before="60"/>
        <w:rPr>
          <w:rFonts w:asciiTheme="minorHAnsi" w:hAnsiTheme="minorHAnsi" w:cstheme="minorHAnsi"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>Oskab töötada ohutult.</w:t>
      </w:r>
    </w:p>
    <w:p w:rsidR="00A07964" w:rsidRPr="00A07964" w:rsidRDefault="00A07964" w:rsidP="00A07964">
      <w:pPr>
        <w:pStyle w:val="ListParagraph"/>
        <w:numPr>
          <w:ilvl w:val="0"/>
          <w:numId w:val="7"/>
        </w:numPr>
        <w:spacing w:before="60"/>
        <w:rPr>
          <w:rFonts w:asciiTheme="minorHAnsi" w:hAnsiTheme="minorHAnsi" w:cstheme="minorHAnsi"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>Oskab töötada meeskonnas ja suhelda erinevat funktsiooni täitvate kaaskolleegidega.</w:t>
      </w:r>
    </w:p>
    <w:p w:rsidR="00A07964" w:rsidRDefault="00A07964" w:rsidP="005C35BE">
      <w:pPr>
        <w:pStyle w:val="Pealk1"/>
      </w:pPr>
    </w:p>
    <w:p w:rsidR="005C35BE" w:rsidRPr="00F11E4F" w:rsidRDefault="005C35BE" w:rsidP="005C35BE">
      <w:pPr>
        <w:pStyle w:val="Pealk1"/>
        <w:rPr>
          <w:sz w:val="24"/>
          <w:szCs w:val="24"/>
        </w:rPr>
      </w:pPr>
      <w:r w:rsidRPr="00F11E4F">
        <w:rPr>
          <w:sz w:val="24"/>
          <w:szCs w:val="24"/>
        </w:rPr>
        <w:t>Praktika sisu, peamised ülesanded</w:t>
      </w:r>
      <w:r w:rsidRPr="00F11E4F">
        <w:rPr>
          <w:b w:val="0"/>
          <w:sz w:val="24"/>
          <w:szCs w:val="24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5C35BE" w:rsidRPr="00A07964" w:rsidTr="00A07964">
        <w:trPr>
          <w:trHeight w:val="998"/>
        </w:trPr>
        <w:tc>
          <w:tcPr>
            <w:tcW w:w="9356" w:type="dxa"/>
          </w:tcPr>
          <w:p w:rsidR="005C35BE" w:rsidRPr="00A07964" w:rsidRDefault="00A07964" w:rsidP="00A07964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Täidab praktikakoha</w:t>
            </w:r>
            <w:r w:rsidR="00F11E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poolne juhendaja</w:t>
            </w:r>
          </w:p>
          <w:p w:rsidR="005C35BE" w:rsidRPr="00A07964" w:rsidRDefault="005C35BE" w:rsidP="00A07964">
            <w:pPr>
              <w:pStyle w:val="BodyText"/>
              <w:rPr>
                <w:rFonts w:asciiTheme="minorHAnsi" w:hAnsiTheme="minorHAnsi" w:cstheme="minorHAnsi"/>
              </w:rPr>
            </w:pPr>
          </w:p>
          <w:p w:rsidR="005C35BE" w:rsidRDefault="005C35BE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Pr="007304CF" w:rsidRDefault="00902B63" w:rsidP="00A07964">
            <w:pPr>
              <w:pStyle w:val="BodyText"/>
            </w:pPr>
          </w:p>
        </w:tc>
      </w:tr>
    </w:tbl>
    <w:p w:rsidR="005C35BE" w:rsidRDefault="005C35BE" w:rsidP="005C35BE">
      <w:pPr>
        <w:spacing w:before="120"/>
        <w:rPr>
          <w:szCs w:val="22"/>
          <w:lang w:val="et-EE"/>
        </w:rPr>
      </w:pPr>
    </w:p>
    <w:p w:rsidR="005C35BE" w:rsidRDefault="005C35BE" w:rsidP="005C35BE">
      <w:pPr>
        <w:keepNext/>
        <w:spacing w:before="120"/>
        <w:rPr>
          <w:rFonts w:asciiTheme="minorHAnsi" w:hAnsiTheme="minorHAnsi" w:cstheme="minorHAnsi"/>
          <w:sz w:val="24"/>
          <w:szCs w:val="24"/>
          <w:lang w:val="et-EE"/>
        </w:rPr>
      </w:pPr>
      <w:r w:rsidRPr="00F11E4F">
        <w:rPr>
          <w:rFonts w:asciiTheme="minorHAnsi" w:hAnsiTheme="minorHAnsi" w:cstheme="minorHAnsi"/>
          <w:sz w:val="24"/>
          <w:szCs w:val="24"/>
          <w:lang w:val="et-EE"/>
        </w:rPr>
        <w:t>Juhendaja hinnang praktikandi tegevusele:</w:t>
      </w:r>
    </w:p>
    <w:p w:rsidR="00F11E4F" w:rsidRPr="00F11E4F" w:rsidRDefault="00F11E4F" w:rsidP="005C35BE">
      <w:pPr>
        <w:keepNext/>
        <w:spacing w:before="120"/>
        <w:rPr>
          <w:rFonts w:asciiTheme="minorHAnsi" w:hAnsiTheme="minorHAnsi" w:cstheme="minorHAnsi"/>
          <w:sz w:val="24"/>
          <w:szCs w:val="24"/>
          <w:lang w:val="et-EE"/>
        </w:rPr>
      </w:pPr>
    </w:p>
    <w:p w:rsidR="005C35BE" w:rsidRPr="00F11E4F" w:rsidRDefault="005C35BE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Praktikaülesannete täitmiseks vajalike teadmiste tase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C35BE" w:rsidRPr="00F11E4F" w:rsidRDefault="0077583A" w:rsidP="005C35BE">
      <w:pPr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834685472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2035642898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988539550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605960344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57784744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5C35BE" w:rsidRPr="00F11E4F" w:rsidRDefault="005C35BE" w:rsidP="005C35BE">
      <w:pPr>
        <w:pStyle w:val="BodyText"/>
        <w:rPr>
          <w:rFonts w:asciiTheme="minorHAnsi" w:hAnsiTheme="minorHAnsi" w:cstheme="minorHAnsi"/>
          <w:sz w:val="18"/>
        </w:rPr>
      </w:pPr>
    </w:p>
    <w:p w:rsidR="005C35BE" w:rsidRPr="00F11E4F" w:rsidRDefault="00F11E4F" w:rsidP="005C35BE">
      <w:pPr>
        <w:spacing w:before="80"/>
        <w:rPr>
          <w:rFonts w:asciiTheme="minorHAnsi" w:hAnsiTheme="minorHAnsi" w:cstheme="minorHAnsi"/>
          <w:szCs w:val="22"/>
          <w:lang w:val="et-EE"/>
        </w:rPr>
      </w:pPr>
      <w:r w:rsidRPr="00F11E4F">
        <w:rPr>
          <w:rFonts w:asciiTheme="minorHAnsi" w:hAnsiTheme="minorHAnsi" w:cstheme="minorHAnsi"/>
          <w:sz w:val="22"/>
          <w:szCs w:val="22"/>
          <w:lang w:val="et-EE"/>
        </w:rPr>
        <w:t>Kommentaar</w:t>
      </w:r>
      <w:r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C35BE" w:rsidRPr="00F11E4F">
        <w:rPr>
          <w:rFonts w:asciiTheme="minorHAnsi" w:hAnsiTheme="minorHAnsi" w:cstheme="minorHAnsi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E" w:rsidRPr="00F11E4F" w:rsidRDefault="005C35BE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Praktikaülesannete täitmiseks vajalike oskuste tase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:rsidR="005C35BE" w:rsidRPr="00F11E4F" w:rsidRDefault="0077583A" w:rsidP="005C35BE">
      <w:pPr>
        <w:spacing w:after="120"/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648362371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301526784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414521010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274172777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1591505072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F11E4F" w:rsidRPr="00F11E4F" w:rsidRDefault="00F11E4F" w:rsidP="005C35BE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F11E4F">
        <w:rPr>
          <w:rFonts w:asciiTheme="minorHAnsi" w:hAnsiTheme="minorHAnsi" w:cstheme="minorHAnsi"/>
          <w:sz w:val="22"/>
          <w:szCs w:val="22"/>
          <w:lang w:val="et-EE"/>
        </w:rPr>
        <w:t>Kommentaar</w:t>
      </w:r>
    </w:p>
    <w:p w:rsidR="005C35BE" w:rsidRPr="00F11E4F" w:rsidRDefault="005C35BE" w:rsidP="005C35BE">
      <w:pPr>
        <w:rPr>
          <w:rFonts w:asciiTheme="minorHAnsi" w:hAnsiTheme="minorHAnsi" w:cstheme="minorHAnsi"/>
          <w:noProof/>
          <w:lang w:val="et-EE"/>
        </w:rPr>
      </w:pPr>
      <w:r w:rsidRPr="00F11E4F">
        <w:rPr>
          <w:rFonts w:asciiTheme="minorHAnsi" w:hAnsiTheme="minorHAnsi" w:cstheme="minorHAnsi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E" w:rsidRPr="00F11E4F" w:rsidRDefault="005C35BE" w:rsidP="005C35BE">
      <w:pPr>
        <w:pStyle w:val="BodyText"/>
        <w:rPr>
          <w:rFonts w:asciiTheme="minorHAnsi" w:hAnsiTheme="minorHAnsi" w:cstheme="minorHAnsi"/>
          <w:sz w:val="18"/>
        </w:rPr>
      </w:pPr>
    </w:p>
    <w:p w:rsidR="005C35BE" w:rsidRPr="00F11E4F" w:rsidRDefault="005C35BE" w:rsidP="00F11E4F">
      <w:pPr>
        <w:pStyle w:val="Pealk1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Praktikandi suhtumine töösse (nt püstitatud ülesannete täitmine, tähtaegadest kinnipidamine)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C35BE" w:rsidRPr="00F11E4F" w:rsidRDefault="0077583A" w:rsidP="005C35BE">
      <w:pPr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317625180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567253263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635368853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076669019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414241331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F11E4F" w:rsidRDefault="00F11E4F" w:rsidP="005C35BE">
      <w:pPr>
        <w:pStyle w:val="Pealk1"/>
        <w:spacing w:before="12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Kommentaar</w:t>
      </w:r>
    </w:p>
    <w:p w:rsidR="005C35BE" w:rsidRPr="00F11E4F" w:rsidRDefault="005C35BE" w:rsidP="005C35BE">
      <w:pPr>
        <w:pStyle w:val="Pealk1"/>
        <w:spacing w:before="120"/>
        <w:rPr>
          <w:rFonts w:asciiTheme="minorHAnsi" w:hAnsiTheme="minorHAnsi" w:cstheme="minorHAnsi"/>
          <w:b w:val="0"/>
          <w:szCs w:val="22"/>
        </w:rPr>
      </w:pPr>
      <w:r w:rsidRPr="00F11E4F">
        <w:rPr>
          <w:rFonts w:asciiTheme="minorHAnsi" w:hAnsiTheme="minorHAnsi" w:cstheme="minorHAnsi"/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E" w:rsidRPr="00F11E4F" w:rsidRDefault="005C35BE" w:rsidP="00F11E4F">
      <w:pPr>
        <w:pStyle w:val="Pealk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Praktikandi kohanemisvõime töökeskkonna, kollektiivi ja enda rolliga praktikakohas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:rsidR="005C35BE" w:rsidRPr="00F11E4F" w:rsidRDefault="0077583A" w:rsidP="005C35BE">
      <w:pPr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202367289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218891846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1126347916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213811543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687801768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355833" w:rsidRDefault="00355833" w:rsidP="00902B63">
      <w:pPr>
        <w:pStyle w:val="Pealk1"/>
        <w:rPr>
          <w:rFonts w:asciiTheme="minorHAnsi" w:hAnsiTheme="minorHAnsi" w:cstheme="minorHAnsi"/>
          <w:sz w:val="24"/>
          <w:szCs w:val="24"/>
        </w:rPr>
      </w:pPr>
    </w:p>
    <w:p w:rsidR="00902B63" w:rsidRPr="00057835" w:rsidRDefault="00902B63" w:rsidP="00902B63">
      <w:pPr>
        <w:pStyle w:val="Pealk1"/>
        <w:rPr>
          <w:rFonts w:asciiTheme="minorHAnsi" w:hAnsiTheme="minorHAnsi" w:cstheme="minorHAnsi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Kui hästi suutis praktikant täita praktika õpiväljundeid?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2B63">
        <w:rPr>
          <w:rFonts w:asciiTheme="minorHAnsi" w:hAnsiTheme="minorHAnsi" w:cstheme="minorHAnsi"/>
          <w:b w:val="0"/>
          <w:sz w:val="24"/>
          <w:szCs w:val="24"/>
        </w:rPr>
        <w:t>(</w:t>
      </w:r>
      <w:r w:rsidRPr="00057835">
        <w:rPr>
          <w:b w:val="0"/>
        </w:rPr>
        <w:t>Vajalikku lahtrisse sisestage x</w:t>
      </w:r>
      <w:r w:rsidRPr="00902B63">
        <w:rPr>
          <w:b w:val="0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28"/>
        <w:gridCol w:w="1163"/>
        <w:gridCol w:w="1162"/>
        <w:gridCol w:w="1163"/>
        <w:gridCol w:w="879"/>
      </w:tblGrid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Õpiväljund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kasin</w:t>
            </w: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902B63" w:rsidRDefault="00902B63" w:rsidP="001A6C18">
            <w:pPr>
              <w:rPr>
                <w:rFonts w:asciiTheme="minorHAnsi" w:hAnsiTheme="minorHAnsi" w:cstheme="minorHAnsi"/>
                <w:i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 xml:space="preserve">1. </w:t>
            </w:r>
            <w:r w:rsidRPr="00A07964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Tunneb ettevõtte struktuuri, tegevusalasid, sisekorraeeskirja, töökeskkonnaohutuse nõudeid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902B63" w:rsidRDefault="00902B63" w:rsidP="001A6C18">
            <w:pPr>
              <w:rPr>
                <w:rFonts w:asciiTheme="minorHAnsi" w:hAnsiTheme="minorHAnsi" w:cstheme="minorHAnsi"/>
                <w:i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2.</w:t>
            </w:r>
            <w:r w:rsidRPr="00A07964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Tunneb ettevõttes/ettevõtte struktuuriüksuses kasutatavaid tehnoloogiaid, seadmeid, analüüside metoodikaid, töövahendeid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3.</w:t>
            </w:r>
            <w:r w:rsidRPr="00A07964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Oskab teostada lihtsaid laborandi või keemiaprotsessi operaatori töid, mis olid ette antud praktika ajal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4.</w:t>
            </w:r>
            <w:r w:rsidRPr="00A07964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Oskab korraldada oma tööd ja planeerida oma aega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Default="00902B63" w:rsidP="001A6C18">
            <w:pPr>
              <w:outlineLvl w:val="0"/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5.O</w:t>
            </w:r>
            <w:r w:rsidRPr="00902B63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skab töötada ohutult</w:t>
            </w:r>
          </w:p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6.</w:t>
            </w:r>
            <w:r w:rsidRPr="00A07964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Oskab töötada meeskonnas ja suhelda erinevat funktsiooni täitvate kaaskolleegidega</w:t>
            </w:r>
            <w:r w:rsidRPr="00902B63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 xml:space="preserve">; 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</w:tbl>
    <w:p w:rsidR="005C35BE" w:rsidRPr="001A6C18" w:rsidRDefault="005C35BE" w:rsidP="001A6C18">
      <w:pPr>
        <w:pStyle w:val="Pealk1"/>
        <w:jc w:val="both"/>
        <w:rPr>
          <w:sz w:val="24"/>
          <w:szCs w:val="24"/>
        </w:rPr>
      </w:pPr>
      <w:r w:rsidRPr="001A6C18">
        <w:rPr>
          <w:sz w:val="24"/>
          <w:szCs w:val="24"/>
        </w:rPr>
        <w:t>Millistes tegevustes/ülesannetes on praktikant tugev, millised valdkonnad vajaksid arendamist</w:t>
      </w:r>
      <w:r w:rsidRPr="001A6C18">
        <w:rPr>
          <w:b w:val="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804"/>
      </w:tblGrid>
      <w:tr w:rsidR="005C35BE" w:rsidRPr="00543139" w:rsidTr="00A07964">
        <w:tc>
          <w:tcPr>
            <w:tcW w:w="4497" w:type="dxa"/>
            <w:shd w:val="clear" w:color="auto" w:fill="auto"/>
          </w:tcPr>
          <w:p w:rsidR="005C35BE" w:rsidRPr="001A6C18" w:rsidRDefault="005C35BE" w:rsidP="00A07964">
            <w:pPr>
              <w:rPr>
                <w:b/>
                <w:sz w:val="24"/>
                <w:szCs w:val="24"/>
                <w:lang w:val="et-EE"/>
              </w:rPr>
            </w:pPr>
            <w:r w:rsidRPr="001A6C18">
              <w:rPr>
                <w:b/>
                <w:sz w:val="24"/>
                <w:szCs w:val="24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5C35BE" w:rsidRPr="001A6C18" w:rsidRDefault="005C35BE" w:rsidP="00A07964">
            <w:pPr>
              <w:rPr>
                <w:b/>
                <w:sz w:val="24"/>
                <w:szCs w:val="24"/>
                <w:lang w:val="et-EE"/>
              </w:rPr>
            </w:pPr>
            <w:r w:rsidRPr="001A6C18">
              <w:rPr>
                <w:b/>
                <w:sz w:val="24"/>
                <w:szCs w:val="24"/>
                <w:lang w:val="et-EE"/>
              </w:rPr>
              <w:t xml:space="preserve">Arenguvaldkonnad </w:t>
            </w:r>
          </w:p>
        </w:tc>
      </w:tr>
      <w:tr w:rsidR="005C35BE" w:rsidRPr="00543139" w:rsidTr="00A07964">
        <w:trPr>
          <w:trHeight w:val="538"/>
        </w:trPr>
        <w:tc>
          <w:tcPr>
            <w:tcW w:w="4497" w:type="dxa"/>
            <w:shd w:val="clear" w:color="auto" w:fill="auto"/>
          </w:tcPr>
          <w:p w:rsidR="005C35BE" w:rsidRPr="00543139" w:rsidRDefault="005C35BE" w:rsidP="00A07964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Pr="00543139" w:rsidRDefault="005C35BE" w:rsidP="00A07964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5C35BE" w:rsidRPr="00435D9A" w:rsidRDefault="005C35BE" w:rsidP="00A07964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5C35BE" w:rsidRPr="002C34DC" w:rsidRDefault="005C35BE" w:rsidP="005C35BE">
      <w:pPr>
        <w:pStyle w:val="Pealk1"/>
        <w:rPr>
          <w:sz w:val="24"/>
          <w:szCs w:val="24"/>
        </w:rPr>
      </w:pPr>
      <w:r w:rsidRPr="002C34DC">
        <w:rPr>
          <w:sz w:val="24"/>
          <w:szCs w:val="24"/>
        </w:rPr>
        <w:t>Kas võtaksite ka edaspidi üliõpilasi praktikale, miks?</w:t>
      </w:r>
    </w:p>
    <w:p w:rsidR="005C35BE" w:rsidRPr="00A34D43" w:rsidRDefault="005C35BE" w:rsidP="005C35BE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5BE" w:rsidRPr="002C34DC" w:rsidRDefault="005C35BE" w:rsidP="002C34DC">
      <w:pPr>
        <w:pStyle w:val="Pealk1"/>
        <w:jc w:val="both"/>
        <w:rPr>
          <w:b w:val="0"/>
          <w:i/>
          <w:sz w:val="24"/>
          <w:szCs w:val="22"/>
        </w:rPr>
      </w:pPr>
      <w:r w:rsidRPr="002C34DC">
        <w:rPr>
          <w:sz w:val="24"/>
        </w:rPr>
        <w:t>Ettepanekud ja märkused ülikooli poolsele praktikakorraldusele</w:t>
      </w:r>
      <w:r w:rsidR="002C34DC">
        <w:rPr>
          <w:sz w:val="24"/>
        </w:rPr>
        <w:t xml:space="preserve"> </w:t>
      </w:r>
      <w:r w:rsidRPr="002C34DC">
        <w:rPr>
          <w:b w:val="0"/>
          <w:i/>
          <w:sz w:val="24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5C35BE" w:rsidRPr="00C83843" w:rsidTr="00A07964">
        <w:trPr>
          <w:trHeight w:val="771"/>
        </w:trPr>
        <w:tc>
          <w:tcPr>
            <w:tcW w:w="9350" w:type="dxa"/>
          </w:tcPr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Pr="00543139" w:rsidRDefault="005C35BE" w:rsidP="00A07964">
            <w:pPr>
              <w:pStyle w:val="BodyText"/>
              <w:rPr>
                <w:szCs w:val="22"/>
              </w:rPr>
            </w:pPr>
          </w:p>
        </w:tc>
      </w:tr>
    </w:tbl>
    <w:p w:rsidR="005C35BE" w:rsidRPr="00543139" w:rsidRDefault="005C35BE" w:rsidP="005C35BE">
      <w:pPr>
        <w:rPr>
          <w:i/>
          <w:szCs w:val="22"/>
          <w:lang w:val="et-EE"/>
        </w:rPr>
      </w:pPr>
    </w:p>
    <w:p w:rsidR="005C35BE" w:rsidRPr="006377E9" w:rsidRDefault="005C35BE" w:rsidP="005C35BE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sectPr w:rsidR="005C35BE" w:rsidRPr="006377E9" w:rsidSect="00A07964">
      <w:headerReference w:type="default" r:id="rId8"/>
      <w:footerReference w:type="first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18" w:rsidRDefault="001A6C18" w:rsidP="005C35BE">
      <w:r>
        <w:separator/>
      </w:r>
    </w:p>
  </w:endnote>
  <w:endnote w:type="continuationSeparator" w:id="0">
    <w:p w:rsidR="001A6C18" w:rsidRDefault="001A6C18" w:rsidP="005C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DC" w:rsidRDefault="002C34DC">
    <w:pPr>
      <w:pStyle w:val="Footer"/>
      <w:jc w:val="right"/>
    </w:pPr>
  </w:p>
  <w:p w:rsidR="002C34DC" w:rsidRDefault="002C3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18" w:rsidRDefault="001A6C18" w:rsidP="005C35BE">
      <w:r>
        <w:separator/>
      </w:r>
    </w:p>
  </w:footnote>
  <w:footnote w:type="continuationSeparator" w:id="0">
    <w:p w:rsidR="001A6C18" w:rsidRDefault="001A6C18" w:rsidP="005C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180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5833" w:rsidRDefault="003558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8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5833" w:rsidRDefault="00355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E760FA8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653"/>
    <w:multiLevelType w:val="hybridMultilevel"/>
    <w:tmpl w:val="FF04D3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7454"/>
    <w:multiLevelType w:val="hybridMultilevel"/>
    <w:tmpl w:val="FF4230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4781"/>
    <w:multiLevelType w:val="hybridMultilevel"/>
    <w:tmpl w:val="B25038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46DA0"/>
    <w:rsid w:val="00057835"/>
    <w:rsid w:val="001A6C18"/>
    <w:rsid w:val="002C34DC"/>
    <w:rsid w:val="00343D3F"/>
    <w:rsid w:val="00355833"/>
    <w:rsid w:val="00411A47"/>
    <w:rsid w:val="005C35BE"/>
    <w:rsid w:val="00646CF6"/>
    <w:rsid w:val="0067434E"/>
    <w:rsid w:val="0077583A"/>
    <w:rsid w:val="00795FC6"/>
    <w:rsid w:val="00865C33"/>
    <w:rsid w:val="00902B63"/>
    <w:rsid w:val="00965D76"/>
    <w:rsid w:val="00A07964"/>
    <w:rsid w:val="00AD3E2D"/>
    <w:rsid w:val="00BB4F18"/>
    <w:rsid w:val="00BC3519"/>
    <w:rsid w:val="00BF5B9D"/>
    <w:rsid w:val="00C83843"/>
    <w:rsid w:val="00C92926"/>
    <w:rsid w:val="00E07FA2"/>
    <w:rsid w:val="00F11E4F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5AFD2-B657-4B13-B666-208B3235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paragraph" w:customStyle="1" w:styleId="Pealk1">
    <w:name w:val="Pealk1"/>
    <w:basedOn w:val="BodyText"/>
    <w:qFormat/>
    <w:rsid w:val="005C35BE"/>
    <w:pPr>
      <w:keepNext/>
      <w:tabs>
        <w:tab w:val="left" w:pos="6521"/>
      </w:tabs>
      <w:spacing w:before="360" w:after="200"/>
      <w:jc w:val="left"/>
    </w:pPr>
    <w:rPr>
      <w:rFonts w:ascii="Calibri" w:hAnsi="Calibri"/>
      <w:b/>
      <w:sz w:val="22"/>
    </w:rPr>
  </w:style>
  <w:style w:type="paragraph" w:styleId="ListBullet2">
    <w:name w:val="List Bullet 2"/>
    <w:basedOn w:val="Normal"/>
    <w:unhideWhenUsed/>
    <w:rsid w:val="005C35BE"/>
    <w:pPr>
      <w:numPr>
        <w:numId w:val="3"/>
      </w:numPr>
      <w:tabs>
        <w:tab w:val="left" w:pos="340"/>
      </w:tabs>
      <w:contextualSpacing/>
    </w:pPr>
    <w:rPr>
      <w:rFonts w:ascii="Calibri" w:hAnsi="Calibri"/>
      <w:sz w:val="22"/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5C35BE"/>
    <w:rPr>
      <w:rFonts w:ascii="Calibri" w:hAnsi="Calibri"/>
      <w:sz w:val="18"/>
      <w:lang w:val="et-EE"/>
    </w:rPr>
  </w:style>
  <w:style w:type="character" w:customStyle="1" w:styleId="FootnoteTextChar">
    <w:name w:val="Footnote Text Char"/>
    <w:basedOn w:val="DefaultParagraphFont"/>
    <w:link w:val="FootnoteText"/>
    <w:semiHidden/>
    <w:rsid w:val="005C35BE"/>
    <w:rPr>
      <w:rFonts w:ascii="Calibri" w:eastAsia="Times New Roman" w:hAnsi="Calibri" w:cs="Times New Roman"/>
      <w:sz w:val="18"/>
      <w:szCs w:val="20"/>
    </w:rPr>
  </w:style>
  <w:style w:type="character" w:styleId="FootnoteReference">
    <w:name w:val="footnote reference"/>
    <w:semiHidden/>
    <w:unhideWhenUsed/>
    <w:rsid w:val="005C35BE"/>
    <w:rPr>
      <w:vertAlign w:val="superscript"/>
    </w:rPr>
  </w:style>
  <w:style w:type="paragraph" w:customStyle="1" w:styleId="Bodymu">
    <w:name w:val="Bodymu"/>
    <w:basedOn w:val="Normal"/>
    <w:qFormat/>
    <w:rsid w:val="005C35BE"/>
    <w:pPr>
      <w:spacing w:before="60"/>
      <w:ind w:left="357" w:hanging="357"/>
    </w:pPr>
    <w:rPr>
      <w:rFonts w:ascii="Calibri" w:hAnsi="Calibri"/>
      <w:sz w:val="22"/>
      <w:lang w:val="et-EE"/>
    </w:rPr>
  </w:style>
  <w:style w:type="paragraph" w:customStyle="1" w:styleId="Allkirjastajanimi">
    <w:name w:val="Allkirjastaja nimi"/>
    <w:basedOn w:val="BodyText"/>
    <w:next w:val="BodyText"/>
    <w:qFormat/>
    <w:rsid w:val="00A07964"/>
    <w:pPr>
      <w:spacing w:after="12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C34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4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D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D7E6B7DE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 Pärss</cp:lastModifiedBy>
  <cp:revision>2</cp:revision>
  <cp:lastPrinted>2014-04-30T09:14:00Z</cp:lastPrinted>
  <dcterms:created xsi:type="dcterms:W3CDTF">2018-09-12T05:14:00Z</dcterms:created>
  <dcterms:modified xsi:type="dcterms:W3CDTF">2018-09-12T05:14:00Z</dcterms:modified>
</cp:coreProperties>
</file>